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2A" w:rsidRDefault="00A276FF" w:rsidP="00BB002A">
      <w:pPr>
        <w:tabs>
          <w:tab w:val="left" w:pos="425"/>
          <w:tab w:val="left" w:pos="851"/>
        </w:tabs>
        <w:spacing w:after="0" w:line="252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bidi="en-US"/>
        </w:rPr>
        <w:t>TERMO ADITIVO</w:t>
      </w:r>
      <w:r w:rsidR="00BB002A"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bidi="en-US"/>
        </w:rPr>
        <w:t xml:space="preserve"> DO PROCESSO SELETIVO PARA MÉDICO RESIDENTE</w:t>
      </w:r>
    </w:p>
    <w:p w:rsidR="00BB002A" w:rsidRDefault="00BB002A" w:rsidP="00BB002A">
      <w:pPr>
        <w:tabs>
          <w:tab w:val="left" w:pos="425"/>
          <w:tab w:val="left" w:pos="851"/>
        </w:tabs>
        <w:spacing w:after="0" w:line="252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bidi="en-US"/>
        </w:rPr>
        <w:t>EDITAL Nº RM 01/</w:t>
      </w:r>
      <w:r>
        <w:rPr>
          <w:rFonts w:ascii="Times New Roman" w:eastAsia="Times New Roman" w:hAnsi="Times New Roman"/>
          <w:b/>
          <w:kern w:val="2"/>
          <w:sz w:val="20"/>
          <w:szCs w:val="20"/>
          <w:lang w:bidi="en-US"/>
        </w:rPr>
        <w:t>2017</w:t>
      </w:r>
    </w:p>
    <w:p w:rsidR="00BB002A" w:rsidRDefault="00BB002A" w:rsidP="00BB002A">
      <w:pPr>
        <w:tabs>
          <w:tab w:val="left" w:pos="425"/>
          <w:tab w:val="left" w:pos="851"/>
        </w:tabs>
        <w:spacing w:after="0" w:line="252" w:lineRule="auto"/>
        <w:jc w:val="center"/>
        <w:rPr>
          <w:rFonts w:ascii="Times New Roman" w:eastAsia="Times New Roman" w:hAnsi="Times New Roman"/>
          <w:color w:val="000000"/>
          <w:kern w:val="2"/>
          <w:sz w:val="20"/>
          <w:szCs w:val="20"/>
          <w:lang w:bidi="en-US"/>
        </w:rPr>
      </w:pPr>
    </w:p>
    <w:p w:rsidR="00CC5330" w:rsidRDefault="00CC5330" w:rsidP="00BB002A">
      <w:pPr>
        <w:tabs>
          <w:tab w:val="left" w:pos="425"/>
          <w:tab w:val="left" w:pos="851"/>
        </w:tabs>
        <w:spacing w:after="0" w:line="252" w:lineRule="auto"/>
        <w:jc w:val="center"/>
        <w:rPr>
          <w:rFonts w:ascii="Times New Roman" w:eastAsia="Times New Roman" w:hAnsi="Times New Roman"/>
          <w:color w:val="000000"/>
          <w:kern w:val="2"/>
          <w:sz w:val="20"/>
          <w:szCs w:val="20"/>
          <w:lang w:bidi="en-US"/>
        </w:rPr>
      </w:pPr>
    </w:p>
    <w:p w:rsidR="00A276FF" w:rsidRDefault="00A276FF" w:rsidP="00C6768D">
      <w:pPr>
        <w:pStyle w:val="PargrafodaLista"/>
        <w:tabs>
          <w:tab w:val="left" w:pos="426"/>
          <w:tab w:val="left" w:pos="851"/>
        </w:tabs>
        <w:spacing w:after="0"/>
        <w:ind w:left="0" w:right="1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Considerando o Parecer SISCNRM nº 237/2018, aprovado em 22 de novembro de 2017, </w:t>
      </w:r>
      <w:r w:rsidR="008F55AE">
        <w:rPr>
          <w:rFonts w:ascii="Times New Roman" w:hAnsi="Times New Roman" w:cs="Times New Roman"/>
          <w:kern w:val="1"/>
          <w:sz w:val="24"/>
          <w:szCs w:val="24"/>
        </w:rPr>
        <w:t xml:space="preserve">conforme a </w:t>
      </w:r>
      <w:r>
        <w:rPr>
          <w:rFonts w:ascii="Times New Roman" w:hAnsi="Times New Roman" w:cs="Times New Roman"/>
          <w:kern w:val="1"/>
          <w:sz w:val="24"/>
          <w:szCs w:val="24"/>
        </w:rPr>
        <w:t>conclusão do Plenário foi considerada favorável com supervisão, o acréscimo de 02 vagas para o Programa de Residência Médica em Ginecologia e Obstetrí</w:t>
      </w:r>
      <w:r w:rsidR="008F55AE">
        <w:rPr>
          <w:rFonts w:ascii="Times New Roman" w:hAnsi="Times New Roman" w:cs="Times New Roman"/>
          <w:kern w:val="1"/>
          <w:sz w:val="24"/>
          <w:szCs w:val="24"/>
        </w:rPr>
        <w:t>cia da Maternidade Darcy Vargas.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A276FF" w:rsidRDefault="00A276FF" w:rsidP="00C6768D">
      <w:pPr>
        <w:pStyle w:val="PargrafodaLista"/>
        <w:tabs>
          <w:tab w:val="left" w:pos="426"/>
          <w:tab w:val="left" w:pos="851"/>
        </w:tabs>
        <w:spacing w:after="0"/>
        <w:ind w:left="0" w:right="108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8F55AE" w:rsidRDefault="008F55AE" w:rsidP="00C6768D">
      <w:pPr>
        <w:pStyle w:val="PargrafodaLista"/>
        <w:tabs>
          <w:tab w:val="left" w:pos="426"/>
          <w:tab w:val="left" w:pos="851"/>
        </w:tabs>
        <w:spacing w:after="0"/>
        <w:ind w:left="0" w:right="1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Sendo assim, informamos que serão chamados os próximos 02 classificados no resultado final do processo seletivo vigente, as novas vagas especificadas.</w:t>
      </w:r>
    </w:p>
    <w:p w:rsidR="008F55AE" w:rsidRDefault="008F55AE" w:rsidP="00C6768D">
      <w:pPr>
        <w:pStyle w:val="PargrafodaLista"/>
        <w:tabs>
          <w:tab w:val="left" w:pos="426"/>
          <w:tab w:val="left" w:pos="851"/>
        </w:tabs>
        <w:spacing w:after="0"/>
        <w:ind w:left="0" w:right="108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8F55AE" w:rsidRDefault="008F55AE" w:rsidP="00C6768D">
      <w:pPr>
        <w:pStyle w:val="PargrafodaLista"/>
        <w:tabs>
          <w:tab w:val="left" w:pos="426"/>
          <w:tab w:val="left" w:pos="851"/>
        </w:tabs>
        <w:spacing w:after="0"/>
        <w:ind w:left="0" w:right="108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sectPr w:rsidR="008F55AE" w:rsidSect="00FC626E">
      <w:headerReference w:type="default" r:id="rId7"/>
      <w:pgSz w:w="11906" w:h="16838"/>
      <w:pgMar w:top="810" w:right="566" w:bottom="568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3FF" w:rsidRDefault="003663FF" w:rsidP="00BB002A">
      <w:pPr>
        <w:spacing w:after="0" w:line="240" w:lineRule="auto"/>
      </w:pPr>
      <w:r>
        <w:separator/>
      </w:r>
    </w:p>
  </w:endnote>
  <w:endnote w:type="continuationSeparator" w:id="1">
    <w:p w:rsidR="003663FF" w:rsidRDefault="003663FF" w:rsidP="00BB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3FF" w:rsidRDefault="003663FF" w:rsidP="00BB002A">
      <w:pPr>
        <w:spacing w:after="0" w:line="240" w:lineRule="auto"/>
      </w:pPr>
      <w:r>
        <w:separator/>
      </w:r>
    </w:p>
  </w:footnote>
  <w:footnote w:type="continuationSeparator" w:id="1">
    <w:p w:rsidR="003663FF" w:rsidRDefault="003663FF" w:rsidP="00BB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FF" w:rsidRDefault="003663FF" w:rsidP="00BB002A">
    <w:pPr>
      <w:pStyle w:val="Cabealho"/>
      <w:ind w:left="709"/>
      <w:rPr>
        <w:rFonts w:ascii="Times New Roman" w:hAnsi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-104775</wp:posOffset>
          </wp:positionV>
          <wp:extent cx="659130" cy="723900"/>
          <wp:effectExtent l="0" t="0" r="7620" b="0"/>
          <wp:wrapTight wrapText="bothSides">
            <wp:wrapPolygon edited="0">
              <wp:start x="0" y="0"/>
              <wp:lineTo x="0" y="21032"/>
              <wp:lineTo x="21225" y="21032"/>
              <wp:lineTo x="21225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23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Times New Roman" w:hAnsi="Times New Roman"/>
        <w:b/>
      </w:rPr>
      <w:t>Estado de Santa Catarina</w:t>
    </w:r>
  </w:p>
  <w:p w:rsidR="003663FF" w:rsidRDefault="003663FF" w:rsidP="00BB002A">
    <w:pPr>
      <w:pStyle w:val="Cabealho"/>
      <w:ind w:left="708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Secretaria de Estado da Saúde de Santa Catarina </w:t>
    </w:r>
  </w:p>
  <w:p w:rsidR="003663FF" w:rsidRDefault="003663FF" w:rsidP="00BB002A">
    <w:pPr>
      <w:pStyle w:val="Cabealho"/>
      <w:ind w:left="709"/>
      <w:rPr>
        <w:rFonts w:ascii="Times New Roman" w:hAnsi="Times New Roman"/>
        <w:b/>
      </w:rPr>
    </w:pPr>
    <w:r>
      <w:rPr>
        <w:rFonts w:ascii="Times New Roman" w:hAnsi="Times New Roman"/>
        <w:b/>
      </w:rPr>
      <w:t>Superintendência de Planejamento e Gestão</w:t>
    </w:r>
  </w:p>
  <w:p w:rsidR="003663FF" w:rsidRDefault="003663FF" w:rsidP="00BB002A">
    <w:pPr>
      <w:pStyle w:val="Cabealho"/>
      <w:ind w:left="709"/>
      <w:rPr>
        <w:rFonts w:ascii="Times New Roman" w:hAnsi="Times New Roman"/>
        <w:b/>
      </w:rPr>
    </w:pPr>
    <w:r>
      <w:rPr>
        <w:rFonts w:ascii="Times New Roman" w:hAnsi="Times New Roman"/>
        <w:b/>
      </w:rPr>
      <w:t>Diretoria de Educação Permanente em Saúde</w:t>
    </w:r>
  </w:p>
  <w:p w:rsidR="003663FF" w:rsidRDefault="003663F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B002A"/>
    <w:rsid w:val="000F069B"/>
    <w:rsid w:val="00115B2B"/>
    <w:rsid w:val="001229CF"/>
    <w:rsid w:val="001D02EB"/>
    <w:rsid w:val="001F16DA"/>
    <w:rsid w:val="001F4803"/>
    <w:rsid w:val="001F713F"/>
    <w:rsid w:val="002514C8"/>
    <w:rsid w:val="003663FF"/>
    <w:rsid w:val="003740F8"/>
    <w:rsid w:val="003B44E3"/>
    <w:rsid w:val="003C1E5F"/>
    <w:rsid w:val="00494251"/>
    <w:rsid w:val="00507579"/>
    <w:rsid w:val="00563C03"/>
    <w:rsid w:val="00661E8F"/>
    <w:rsid w:val="006D1161"/>
    <w:rsid w:val="007A0860"/>
    <w:rsid w:val="007A1436"/>
    <w:rsid w:val="00837BDA"/>
    <w:rsid w:val="00873663"/>
    <w:rsid w:val="008F55AE"/>
    <w:rsid w:val="00934EF2"/>
    <w:rsid w:val="00A26E5A"/>
    <w:rsid w:val="00A276FF"/>
    <w:rsid w:val="00A679CA"/>
    <w:rsid w:val="00B53C9F"/>
    <w:rsid w:val="00BB002A"/>
    <w:rsid w:val="00BC0890"/>
    <w:rsid w:val="00BD4884"/>
    <w:rsid w:val="00C652D5"/>
    <w:rsid w:val="00C6768D"/>
    <w:rsid w:val="00CC5330"/>
    <w:rsid w:val="00CD01DB"/>
    <w:rsid w:val="00D24CF7"/>
    <w:rsid w:val="00D572CE"/>
    <w:rsid w:val="00D7003E"/>
    <w:rsid w:val="00D81A92"/>
    <w:rsid w:val="00E47714"/>
    <w:rsid w:val="00E975E6"/>
    <w:rsid w:val="00EA3088"/>
    <w:rsid w:val="00EB3C8D"/>
    <w:rsid w:val="00F768EE"/>
    <w:rsid w:val="00FC626E"/>
    <w:rsid w:val="00F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02A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B0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02A"/>
    <w:rPr>
      <w:rFonts w:ascii="Calibri" w:eastAsia="Calibri" w:hAnsi="Calibri" w:cs="Times New Roman"/>
      <w:lang w:eastAsia="zh-CN"/>
    </w:rPr>
  </w:style>
  <w:style w:type="paragraph" w:styleId="PargrafodaLista">
    <w:name w:val="List Paragraph"/>
    <w:basedOn w:val="Normal"/>
    <w:qFormat/>
    <w:rsid w:val="00C6768D"/>
    <w:pPr>
      <w:spacing w:line="252" w:lineRule="auto"/>
      <w:ind w:left="720"/>
      <w:contextualSpacing/>
    </w:pPr>
    <w:rPr>
      <w:rFonts w:ascii="Cambria" w:eastAsia="Times New Roman" w:hAnsi="Cambria" w:cs="Cambria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26E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02A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B0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02A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32B9-700B-41F3-9299-35C2D736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Dabbous de Liz</dc:creator>
  <cp:lastModifiedBy>santosgsc</cp:lastModifiedBy>
  <cp:revision>34</cp:revision>
  <cp:lastPrinted>2017-09-19T17:23:00Z</cp:lastPrinted>
  <dcterms:created xsi:type="dcterms:W3CDTF">2017-09-19T17:08:00Z</dcterms:created>
  <dcterms:modified xsi:type="dcterms:W3CDTF">2018-02-26T14:51:00Z</dcterms:modified>
</cp:coreProperties>
</file>